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24503F" w14:textId="77777777" w:rsidR="00A2170E" w:rsidRPr="00822FF1" w:rsidRDefault="00A2170E" w:rsidP="00A2170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Informative Essay</w:t>
      </w:r>
      <w:r w:rsidRPr="00822FF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Outline Template</w:t>
      </w:r>
    </w:p>
    <w:p w14:paraId="3727375C" w14:textId="77777777" w:rsidR="00A2170E" w:rsidRPr="0078727E" w:rsidRDefault="00A2170E" w:rsidP="00A2170E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78727E">
        <w:rPr>
          <w:rFonts w:ascii="Times New Roman" w:hAnsi="Times New Roman"/>
          <w:color w:val="000000" w:themeColor="text1"/>
          <w:sz w:val="24"/>
          <w:szCs w:val="24"/>
        </w:rPr>
        <w:t xml:space="preserve">When you write an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informative </w:t>
      </w:r>
      <w:r w:rsidRPr="0078727E">
        <w:rPr>
          <w:rFonts w:ascii="Times New Roman" w:hAnsi="Times New Roman"/>
          <w:color w:val="000000" w:themeColor="text1"/>
          <w:sz w:val="24"/>
          <w:szCs w:val="24"/>
        </w:rPr>
        <w:t>essay that presents two sides of an issue without revealing bias, there are three primary organizational tactics that can be used:</w:t>
      </w:r>
    </w:p>
    <w:p w14:paraId="7683A048" w14:textId="77777777" w:rsidR="00A2170E" w:rsidRPr="0078727E" w:rsidRDefault="00A2170E" w:rsidP="00A2170E">
      <w:pPr>
        <w:pStyle w:val="ListParagraph"/>
        <w:numPr>
          <w:ilvl w:val="0"/>
          <w:numId w:val="2"/>
        </w:num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P</w:t>
      </w:r>
      <w:r w:rsidRPr="0078727E">
        <w:rPr>
          <w:rFonts w:ascii="Times New Roman" w:hAnsi="Times New Roman"/>
          <w:color w:val="000000" w:themeColor="text1"/>
          <w:sz w:val="24"/>
          <w:szCs w:val="24"/>
        </w:rPr>
        <w:t xml:space="preserve">resent all the major arguments </w:t>
      </w:r>
      <w:r>
        <w:rPr>
          <w:rFonts w:ascii="Times New Roman" w:hAnsi="Times New Roman"/>
          <w:color w:val="000000" w:themeColor="text1"/>
          <w:sz w:val="24"/>
          <w:szCs w:val="24"/>
        </w:rPr>
        <w:t>on one side of the issue,</w:t>
      </w:r>
      <w:r w:rsidRPr="0078727E">
        <w:rPr>
          <w:rFonts w:ascii="Times New Roman" w:hAnsi="Times New Roman"/>
          <w:color w:val="000000" w:themeColor="text1"/>
          <w:sz w:val="24"/>
          <w:szCs w:val="24"/>
        </w:rPr>
        <w:t xml:space="preserve"> and then present all the major arguments </w:t>
      </w:r>
      <w:r>
        <w:rPr>
          <w:rFonts w:ascii="Times New Roman" w:hAnsi="Times New Roman"/>
          <w:color w:val="000000" w:themeColor="text1"/>
          <w:sz w:val="24"/>
          <w:szCs w:val="24"/>
        </w:rPr>
        <w:t>of the opposing viewpoint.</w:t>
      </w:r>
      <w:r w:rsidRPr="0078727E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</w:p>
    <w:p w14:paraId="32A8DE85" w14:textId="77777777" w:rsidR="00A2170E" w:rsidRPr="0078727E" w:rsidRDefault="00A2170E" w:rsidP="00A2170E">
      <w:pPr>
        <w:pStyle w:val="ListParagraph"/>
        <w:numPr>
          <w:ilvl w:val="0"/>
          <w:numId w:val="2"/>
        </w:num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P</w:t>
      </w:r>
      <w:r w:rsidRPr="0078727E">
        <w:rPr>
          <w:rFonts w:ascii="Times New Roman" w:hAnsi="Times New Roman"/>
          <w:color w:val="000000" w:themeColor="text1"/>
          <w:sz w:val="24"/>
          <w:szCs w:val="24"/>
        </w:rPr>
        <w:t xml:space="preserve">resent one of the major issues relating to the </w:t>
      </w:r>
      <w:r>
        <w:rPr>
          <w:rFonts w:ascii="Times New Roman" w:hAnsi="Times New Roman"/>
          <w:color w:val="000000" w:themeColor="text1"/>
          <w:sz w:val="24"/>
          <w:szCs w:val="24"/>
        </w:rPr>
        <w:t>overarching topic,</w:t>
      </w:r>
      <w:r w:rsidRPr="0078727E">
        <w:rPr>
          <w:rFonts w:ascii="Times New Roman" w:hAnsi="Times New Roman"/>
          <w:color w:val="000000" w:themeColor="text1"/>
          <w:sz w:val="24"/>
          <w:szCs w:val="24"/>
        </w:rPr>
        <w:t xml:space="preserve"> and in the same paragraph</w:t>
      </w:r>
      <w:r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78727E">
        <w:rPr>
          <w:rFonts w:ascii="Times New Roman" w:hAnsi="Times New Roman"/>
          <w:color w:val="000000" w:themeColor="text1"/>
          <w:sz w:val="24"/>
          <w:szCs w:val="24"/>
        </w:rPr>
        <w:t xml:space="preserve"> discuss the viewpoints of both sides on </w:t>
      </w:r>
      <w:r>
        <w:rPr>
          <w:rFonts w:ascii="Times New Roman" w:hAnsi="Times New Roman"/>
          <w:color w:val="000000" w:themeColor="text1"/>
          <w:sz w:val="24"/>
          <w:szCs w:val="24"/>
        </w:rPr>
        <w:t>this</w:t>
      </w:r>
      <w:r w:rsidRPr="0078727E">
        <w:rPr>
          <w:rFonts w:ascii="Times New Roman" w:hAnsi="Times New Roman"/>
          <w:color w:val="000000" w:themeColor="text1"/>
          <w:sz w:val="24"/>
          <w:szCs w:val="24"/>
        </w:rPr>
        <w:t xml:space="preserve"> particular issue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78727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136D719B" w14:textId="77777777" w:rsidR="00A2170E" w:rsidRDefault="00A2170E" w:rsidP="00A2170E">
      <w:pPr>
        <w:pStyle w:val="ListParagraph"/>
        <w:numPr>
          <w:ilvl w:val="0"/>
          <w:numId w:val="2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78727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In </w:t>
      </w:r>
      <w:r w:rsidRPr="0078727E">
        <w:rPr>
          <w:rFonts w:ascii="Times New Roman" w:hAnsi="Times New Roman"/>
          <w:color w:val="000000" w:themeColor="text1"/>
          <w:sz w:val="24"/>
          <w:szCs w:val="24"/>
        </w:rPr>
        <w:t>one paragraph</w:t>
      </w:r>
      <w:r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78727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p</w:t>
      </w:r>
      <w:r w:rsidRPr="0078727E">
        <w:rPr>
          <w:rFonts w:ascii="Times New Roman" w:hAnsi="Times New Roman"/>
          <w:color w:val="000000" w:themeColor="text1"/>
          <w:sz w:val="24"/>
          <w:szCs w:val="24"/>
        </w:rPr>
        <w:t xml:space="preserve">resent </w:t>
      </w:r>
      <w:r>
        <w:rPr>
          <w:rFonts w:ascii="Times New Roman" w:hAnsi="Times New Roman"/>
          <w:color w:val="000000" w:themeColor="text1"/>
          <w:sz w:val="24"/>
          <w:szCs w:val="24"/>
        </w:rPr>
        <w:t>one of the</w:t>
      </w:r>
      <w:r w:rsidRPr="0078727E">
        <w:rPr>
          <w:rFonts w:ascii="Times New Roman" w:hAnsi="Times New Roman"/>
          <w:color w:val="000000" w:themeColor="text1"/>
          <w:sz w:val="24"/>
          <w:szCs w:val="24"/>
        </w:rPr>
        <w:t xml:space="preserve"> viewpoint</w:t>
      </w:r>
      <w:r>
        <w:rPr>
          <w:rFonts w:ascii="Times New Roman" w:hAnsi="Times New Roman"/>
          <w:color w:val="000000" w:themeColor="text1"/>
          <w:sz w:val="24"/>
          <w:szCs w:val="24"/>
        </w:rPr>
        <w:t>s</w:t>
      </w:r>
      <w:r w:rsidRPr="0078727E">
        <w:rPr>
          <w:rFonts w:ascii="Times New Roman" w:hAnsi="Times New Roman"/>
          <w:color w:val="000000" w:themeColor="text1"/>
          <w:sz w:val="24"/>
          <w:szCs w:val="24"/>
        </w:rPr>
        <w:t xml:space="preserve"> on one </w:t>
      </w:r>
      <w:r>
        <w:rPr>
          <w:rFonts w:ascii="Times New Roman" w:hAnsi="Times New Roman"/>
          <w:color w:val="000000" w:themeColor="text1"/>
          <w:sz w:val="24"/>
          <w:szCs w:val="24"/>
        </w:rPr>
        <w:t>major aspect of the controversy,</w:t>
      </w:r>
      <w:r w:rsidRPr="0078727E">
        <w:rPr>
          <w:rFonts w:ascii="Times New Roman" w:hAnsi="Times New Roman"/>
          <w:color w:val="000000" w:themeColor="text1"/>
          <w:sz w:val="24"/>
          <w:szCs w:val="24"/>
        </w:rPr>
        <w:t xml:space="preserve"> and then follow that paragraph with another paragraph </w:t>
      </w:r>
      <w:r>
        <w:rPr>
          <w:rFonts w:ascii="Times New Roman" w:hAnsi="Times New Roman"/>
          <w:color w:val="000000" w:themeColor="text1"/>
          <w:sz w:val="24"/>
          <w:szCs w:val="24"/>
        </w:rPr>
        <w:t>presenting</w:t>
      </w:r>
      <w:r w:rsidRPr="0078727E">
        <w:rPr>
          <w:rFonts w:ascii="Times New Roman" w:hAnsi="Times New Roman"/>
          <w:color w:val="000000" w:themeColor="text1"/>
          <w:sz w:val="24"/>
          <w:szCs w:val="24"/>
        </w:rPr>
        <w:t xml:space="preserve"> the </w:t>
      </w:r>
      <w:r w:rsidRPr="006A5264">
        <w:rPr>
          <w:rFonts w:ascii="Times New Roman" w:hAnsi="Times New Roman"/>
          <w:color w:val="000000" w:themeColor="text1"/>
          <w:sz w:val="24"/>
          <w:szCs w:val="24"/>
        </w:rPr>
        <w:t>opposing views’</w:t>
      </w:r>
      <w:r w:rsidRPr="0078727E">
        <w:rPr>
          <w:rFonts w:ascii="Times New Roman" w:hAnsi="Times New Roman"/>
          <w:color w:val="000000" w:themeColor="text1"/>
          <w:sz w:val="24"/>
          <w:szCs w:val="24"/>
        </w:rPr>
        <w:t xml:space="preserve"> arguments </w:t>
      </w:r>
      <w:r>
        <w:rPr>
          <w:rFonts w:ascii="Times New Roman" w:hAnsi="Times New Roman"/>
          <w:color w:val="000000" w:themeColor="text1"/>
          <w:sz w:val="24"/>
          <w:szCs w:val="24"/>
        </w:rPr>
        <w:t>related to the same aspect of the controversy</w:t>
      </w:r>
      <w:r w:rsidRPr="0078727E">
        <w:rPr>
          <w:rFonts w:ascii="Times New Roman" w:hAnsi="Times New Roman"/>
          <w:color w:val="000000" w:themeColor="text1"/>
          <w:sz w:val="24"/>
          <w:szCs w:val="24"/>
        </w:rPr>
        <w:t xml:space="preserve">. You then repeat that pattern one to three more times. </w:t>
      </w:r>
    </w:p>
    <w:p w14:paraId="68AC0040" w14:textId="77777777" w:rsidR="00A2170E" w:rsidRPr="00400118" w:rsidRDefault="00A2170E" w:rsidP="00A2170E">
      <w:pPr>
        <w:pStyle w:val="ListParagraph"/>
        <w:numPr>
          <w:ilvl w:val="0"/>
          <w:numId w:val="2"/>
        </w:numP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 w:rsidRPr="00400118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Make sure to use specific quotes or cited evidenc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e for your supporting details. C</w:t>
      </w:r>
      <w:r w:rsidRPr="00400118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ite the author and year after.</w:t>
      </w:r>
    </w:p>
    <w:p w14:paraId="29929941" w14:textId="77777777" w:rsidR="00A2170E" w:rsidRPr="0078727E" w:rsidRDefault="00A2170E" w:rsidP="00A2170E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78727E">
        <w:rPr>
          <w:rFonts w:ascii="Times New Roman" w:hAnsi="Times New Roman"/>
          <w:color w:val="000000" w:themeColor="text1"/>
          <w:sz w:val="24"/>
          <w:szCs w:val="24"/>
        </w:rPr>
        <w:t>Carefully consider these options</w:t>
      </w:r>
      <w:r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78727E">
        <w:rPr>
          <w:rFonts w:ascii="Times New Roman" w:hAnsi="Times New Roman"/>
          <w:color w:val="000000" w:themeColor="text1"/>
          <w:sz w:val="24"/>
          <w:szCs w:val="24"/>
        </w:rPr>
        <w:t xml:space="preserve"> choose one</w:t>
      </w:r>
      <w:r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78727E">
        <w:rPr>
          <w:rFonts w:ascii="Times New Roman" w:hAnsi="Times New Roman"/>
          <w:color w:val="000000" w:themeColor="text1"/>
          <w:sz w:val="24"/>
          <w:szCs w:val="24"/>
        </w:rPr>
        <w:t xml:space="preserve"> and </w:t>
      </w:r>
      <w:r>
        <w:rPr>
          <w:rFonts w:ascii="Times New Roman" w:hAnsi="Times New Roman"/>
          <w:color w:val="000000" w:themeColor="text1"/>
          <w:sz w:val="24"/>
          <w:szCs w:val="24"/>
        </w:rPr>
        <w:t>continue</w:t>
      </w:r>
      <w:r w:rsidRPr="0078727E">
        <w:rPr>
          <w:rFonts w:ascii="Times New Roman" w:hAnsi="Times New Roman"/>
          <w:color w:val="000000" w:themeColor="text1"/>
          <w:sz w:val="24"/>
          <w:szCs w:val="24"/>
        </w:rPr>
        <w:t xml:space="preserve"> with </w:t>
      </w:r>
      <w:r>
        <w:rPr>
          <w:rFonts w:ascii="Times New Roman" w:hAnsi="Times New Roman"/>
          <w:color w:val="000000" w:themeColor="text1"/>
          <w:sz w:val="24"/>
          <w:szCs w:val="24"/>
        </w:rPr>
        <w:t>this</w:t>
      </w:r>
      <w:r w:rsidRPr="0078727E">
        <w:rPr>
          <w:rFonts w:ascii="Times New Roman" w:hAnsi="Times New Roman"/>
          <w:color w:val="000000" w:themeColor="text1"/>
          <w:sz w:val="24"/>
          <w:szCs w:val="24"/>
        </w:rPr>
        <w:t xml:space="preserve"> organizational strategy for your entire essay.</w:t>
      </w:r>
    </w:p>
    <w:p w14:paraId="780E0BB5" w14:textId="77777777" w:rsidR="00A2170E" w:rsidRPr="0078727E" w:rsidRDefault="00A2170E" w:rsidP="00A2170E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78727E">
        <w:rPr>
          <w:rFonts w:ascii="Times New Roman" w:hAnsi="Times New Roman"/>
          <w:color w:val="000000" w:themeColor="text1"/>
          <w:sz w:val="24"/>
          <w:szCs w:val="24"/>
        </w:rPr>
        <w:t>You may use the below outline template:</w:t>
      </w:r>
    </w:p>
    <w:p w14:paraId="4DE40854" w14:textId="77777777" w:rsidR="00A2170E" w:rsidRPr="0078727E" w:rsidRDefault="00A2170E" w:rsidP="00A2170E">
      <w:pPr>
        <w:pStyle w:val="NormalWeb"/>
        <w:numPr>
          <w:ilvl w:val="0"/>
          <w:numId w:val="1"/>
        </w:numPr>
      </w:pPr>
      <w:r w:rsidRPr="0078727E">
        <w:t>Introduction</w:t>
      </w:r>
    </w:p>
    <w:p w14:paraId="402055CF" w14:textId="77777777" w:rsidR="00A2170E" w:rsidRPr="0078727E" w:rsidRDefault="00A2170E" w:rsidP="00A2170E">
      <w:pPr>
        <w:pStyle w:val="NormalWeb"/>
        <w:numPr>
          <w:ilvl w:val="1"/>
          <w:numId w:val="1"/>
        </w:numPr>
        <w:spacing w:line="276" w:lineRule="auto"/>
      </w:pPr>
      <w:r w:rsidRPr="0078727E">
        <w:t>Hook:________________________________________________________</w:t>
      </w:r>
    </w:p>
    <w:p w14:paraId="3388B121" w14:textId="77777777" w:rsidR="00A2170E" w:rsidRPr="0078727E" w:rsidRDefault="00A2170E" w:rsidP="00A2170E">
      <w:pPr>
        <w:pStyle w:val="NormalWeb"/>
        <w:numPr>
          <w:ilvl w:val="1"/>
          <w:numId w:val="1"/>
        </w:numPr>
        <w:spacing w:line="276" w:lineRule="auto"/>
      </w:pPr>
      <w:r w:rsidRPr="0078727E">
        <w:t>Thesis statement:_______________________________________________</w:t>
      </w:r>
    </w:p>
    <w:p w14:paraId="1E000B0B" w14:textId="77777777" w:rsidR="00A2170E" w:rsidRPr="0078727E" w:rsidRDefault="00A2170E" w:rsidP="00A2170E">
      <w:pPr>
        <w:pStyle w:val="NormalWeb"/>
        <w:numPr>
          <w:ilvl w:val="0"/>
          <w:numId w:val="1"/>
        </w:numPr>
        <w:spacing w:line="276" w:lineRule="auto"/>
      </w:pPr>
      <w:r w:rsidRPr="0078727E">
        <w:t xml:space="preserve">Body Paragraph 1 </w:t>
      </w:r>
    </w:p>
    <w:p w14:paraId="02B4667D" w14:textId="77777777" w:rsidR="00A2170E" w:rsidRPr="0078727E" w:rsidRDefault="00A2170E" w:rsidP="00A2170E">
      <w:pPr>
        <w:pStyle w:val="NormalWeb"/>
        <w:numPr>
          <w:ilvl w:val="1"/>
          <w:numId w:val="1"/>
        </w:numPr>
        <w:spacing w:line="276" w:lineRule="auto"/>
      </w:pPr>
      <w:r w:rsidRPr="0078727E">
        <w:t>Topic Sentence:_________________________________________________</w:t>
      </w:r>
    </w:p>
    <w:p w14:paraId="5DCC7372" w14:textId="77777777" w:rsidR="00A2170E" w:rsidRPr="0078727E" w:rsidRDefault="00A2170E" w:rsidP="00A2170E">
      <w:pPr>
        <w:pStyle w:val="NormalWeb"/>
        <w:numPr>
          <w:ilvl w:val="2"/>
          <w:numId w:val="1"/>
        </w:numPr>
        <w:spacing w:line="276" w:lineRule="auto"/>
      </w:pPr>
      <w:r w:rsidRPr="0078727E">
        <w:t>Supporting detail 1:________________________________________</w:t>
      </w:r>
    </w:p>
    <w:p w14:paraId="0775B270" w14:textId="77777777" w:rsidR="00A2170E" w:rsidRPr="0078727E" w:rsidRDefault="00A2170E" w:rsidP="00A2170E">
      <w:pPr>
        <w:pStyle w:val="NormalWeb"/>
        <w:numPr>
          <w:ilvl w:val="2"/>
          <w:numId w:val="1"/>
        </w:numPr>
        <w:spacing w:line="276" w:lineRule="auto"/>
      </w:pPr>
      <w:r w:rsidRPr="0078727E">
        <w:t>Supporting detail 2:________________________________________</w:t>
      </w:r>
    </w:p>
    <w:p w14:paraId="494B2AE2" w14:textId="77777777" w:rsidR="00A2170E" w:rsidRPr="0078727E" w:rsidRDefault="00A2170E" w:rsidP="00A2170E">
      <w:pPr>
        <w:pStyle w:val="NormalWeb"/>
        <w:numPr>
          <w:ilvl w:val="2"/>
          <w:numId w:val="1"/>
        </w:numPr>
        <w:spacing w:line="276" w:lineRule="auto"/>
      </w:pPr>
      <w:r w:rsidRPr="0078727E">
        <w:t>Supporting detail 3:________________________________________</w:t>
      </w:r>
    </w:p>
    <w:p w14:paraId="63B902C8" w14:textId="77777777" w:rsidR="00A2170E" w:rsidRPr="0078727E" w:rsidRDefault="00A2170E" w:rsidP="00A2170E">
      <w:pPr>
        <w:pStyle w:val="NormalWeb"/>
        <w:numPr>
          <w:ilvl w:val="0"/>
          <w:numId w:val="1"/>
        </w:numPr>
        <w:spacing w:line="276" w:lineRule="auto"/>
      </w:pPr>
      <w:r w:rsidRPr="0078727E">
        <w:t>Body Paragraph 2</w:t>
      </w:r>
    </w:p>
    <w:p w14:paraId="4BAC94F6" w14:textId="77777777" w:rsidR="00A2170E" w:rsidRPr="0078727E" w:rsidRDefault="00A2170E" w:rsidP="00A2170E">
      <w:pPr>
        <w:pStyle w:val="NormalWeb"/>
        <w:numPr>
          <w:ilvl w:val="1"/>
          <w:numId w:val="1"/>
        </w:numPr>
        <w:spacing w:line="276" w:lineRule="auto"/>
      </w:pPr>
      <w:r w:rsidRPr="0078727E">
        <w:t>Topic Sentence:_________________________________________________</w:t>
      </w:r>
    </w:p>
    <w:p w14:paraId="36DB8732" w14:textId="77777777" w:rsidR="00A2170E" w:rsidRPr="0078727E" w:rsidRDefault="00A2170E" w:rsidP="00A2170E">
      <w:pPr>
        <w:pStyle w:val="NormalWeb"/>
        <w:numPr>
          <w:ilvl w:val="2"/>
          <w:numId w:val="1"/>
        </w:numPr>
        <w:spacing w:line="276" w:lineRule="auto"/>
      </w:pPr>
      <w:r w:rsidRPr="0078727E">
        <w:t>Supporting detail 1:________________________________________</w:t>
      </w:r>
    </w:p>
    <w:p w14:paraId="1EDE5D3C" w14:textId="77777777" w:rsidR="00A2170E" w:rsidRPr="0078727E" w:rsidRDefault="00A2170E" w:rsidP="00A2170E">
      <w:pPr>
        <w:pStyle w:val="NormalWeb"/>
        <w:numPr>
          <w:ilvl w:val="2"/>
          <w:numId w:val="1"/>
        </w:numPr>
        <w:spacing w:line="276" w:lineRule="auto"/>
      </w:pPr>
      <w:r w:rsidRPr="0078727E">
        <w:t>Supporting detail 2:________________________________________</w:t>
      </w:r>
    </w:p>
    <w:p w14:paraId="53AB98FE" w14:textId="77777777" w:rsidR="00A2170E" w:rsidRPr="0078727E" w:rsidRDefault="00A2170E" w:rsidP="00A2170E">
      <w:pPr>
        <w:pStyle w:val="NormalWeb"/>
        <w:numPr>
          <w:ilvl w:val="2"/>
          <w:numId w:val="1"/>
        </w:numPr>
        <w:spacing w:line="276" w:lineRule="auto"/>
      </w:pPr>
      <w:r w:rsidRPr="0078727E">
        <w:t>Supporting detail 3:________________________________________</w:t>
      </w:r>
    </w:p>
    <w:p w14:paraId="79192C13" w14:textId="77777777" w:rsidR="00A2170E" w:rsidRPr="0078727E" w:rsidRDefault="00A2170E" w:rsidP="00A2170E">
      <w:pPr>
        <w:pStyle w:val="NormalWeb"/>
        <w:numPr>
          <w:ilvl w:val="0"/>
          <w:numId w:val="1"/>
        </w:numPr>
        <w:spacing w:line="276" w:lineRule="auto"/>
      </w:pPr>
      <w:r w:rsidRPr="0078727E">
        <w:t>Conclusion</w:t>
      </w:r>
      <w:r>
        <w:t xml:space="preserve"> </w:t>
      </w:r>
    </w:p>
    <w:p w14:paraId="55BCD301" w14:textId="77777777" w:rsidR="00A2170E" w:rsidRPr="0078727E" w:rsidRDefault="00A2170E" w:rsidP="00A2170E">
      <w:pPr>
        <w:pStyle w:val="NormalWeb"/>
        <w:numPr>
          <w:ilvl w:val="1"/>
          <w:numId w:val="1"/>
        </w:numPr>
        <w:spacing w:line="276" w:lineRule="auto"/>
      </w:pPr>
      <w:r w:rsidRPr="0078727E">
        <w:t>Transition:_____________________________________________________</w:t>
      </w:r>
    </w:p>
    <w:p w14:paraId="47F7C22D" w14:textId="77777777" w:rsidR="00A2170E" w:rsidRPr="0078727E" w:rsidRDefault="00A2170E" w:rsidP="00A2170E">
      <w:pPr>
        <w:pStyle w:val="NormalWeb"/>
        <w:widowControl w:val="0"/>
        <w:numPr>
          <w:ilvl w:val="1"/>
          <w:numId w:val="1"/>
        </w:numPr>
        <w:autoSpaceDE w:val="0"/>
        <w:autoSpaceDN w:val="0"/>
        <w:adjustRightInd w:val="0"/>
        <w:spacing w:line="276" w:lineRule="auto"/>
      </w:pPr>
      <w:r w:rsidRPr="0078727E">
        <w:t>Restatement of thesis:____________________________________________</w:t>
      </w:r>
    </w:p>
    <w:p w14:paraId="31415178" w14:textId="77777777" w:rsidR="00F952E0" w:rsidRDefault="00F952E0"/>
    <w:sectPr w:rsidR="00F952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7E2DBD"/>
    <w:multiLevelType w:val="hybridMultilevel"/>
    <w:tmpl w:val="E1889E2A"/>
    <w:lvl w:ilvl="0" w:tplc="0409000F">
      <w:start w:val="1"/>
      <w:numFmt w:val="decimal"/>
      <w:lvlText w:val="%1."/>
      <w:lvlJc w:val="left"/>
      <w:pPr>
        <w:ind w:left="15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26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98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0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42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14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6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58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308" w:hanging="180"/>
      </w:pPr>
      <w:rPr>
        <w:rFonts w:cs="Times New Roman"/>
      </w:rPr>
    </w:lvl>
  </w:abstractNum>
  <w:abstractNum w:abstractNumId="1" w15:restartNumberingAfterBreak="0">
    <w:nsid w:val="176707C9"/>
    <w:multiLevelType w:val="hybridMultilevel"/>
    <w:tmpl w:val="5F20A9EC"/>
    <w:lvl w:ilvl="0" w:tplc="AADC3C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70E"/>
    <w:rsid w:val="007D6F10"/>
    <w:rsid w:val="00A2170E"/>
    <w:rsid w:val="00F9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861F32"/>
  <w15:chartTrackingRefBased/>
  <w15:docId w15:val="{B603D6C7-D490-A04A-AF6E-5138A5D8B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170E"/>
    <w:pPr>
      <w:spacing w:after="200" w:line="276" w:lineRule="auto"/>
    </w:pPr>
    <w:rPr>
      <w:rFonts w:eastAsia="Times New Roman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2170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217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Syuzanna Garunts</dc:creator>
  <cp:keywords/>
  <dc:description/>
  <cp:lastModifiedBy>Syuzanna Garunts</cp:lastModifiedBy>
  <cp:revision>1</cp:revision>
  <dcterms:created xsi:type="dcterms:W3CDTF">2020-09-04T17:01:00Z</dcterms:created>
  <dcterms:modified xsi:type="dcterms:W3CDTF">2020-09-04T17:02:00Z</dcterms:modified>
</cp:coreProperties>
</file>